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A5CFDA" w14:textId="77777777" w:rsidR="00105D59" w:rsidRPr="008C26D8" w:rsidRDefault="00105D59" w:rsidP="00105D59">
      <w:pPr>
        <w:spacing w:line="480" w:lineRule="auto"/>
        <w:jc w:val="center"/>
        <w:rPr>
          <w:rFonts w:cs="Times New Roman"/>
          <w:b/>
          <w:bCs/>
          <w:color w:val="222222"/>
          <w:sz w:val="24"/>
          <w:szCs w:val="24"/>
          <w:shd w:val="clear" w:color="auto" w:fill="FFFFFF"/>
        </w:rPr>
      </w:pPr>
    </w:p>
    <w:p w14:paraId="6423A8AC" w14:textId="28332649" w:rsidR="00105D59" w:rsidRDefault="007C7DEA" w:rsidP="00105D59">
      <w:pPr>
        <w:spacing w:line="480" w:lineRule="auto"/>
        <w:jc w:val="center"/>
        <w:rPr>
          <w:rFonts w:cs="Times New Roman"/>
          <w:b/>
          <w:bCs/>
          <w:color w:val="222222"/>
          <w:sz w:val="24"/>
          <w:szCs w:val="24"/>
          <w:shd w:val="clear" w:color="auto" w:fill="FFFFFF"/>
        </w:rPr>
      </w:pPr>
      <w:r w:rsidRPr="008C26D8">
        <w:rPr>
          <w:rFonts w:cs="Times New Roman"/>
          <w:b/>
          <w:bCs/>
          <w:color w:val="222222"/>
          <w:sz w:val="24"/>
          <w:szCs w:val="24"/>
          <w:shd w:val="clear" w:color="auto" w:fill="FFFFFF"/>
        </w:rPr>
        <w:t>How Country Music Influences Race, Class, Gender, Sexuality, And Age.</w:t>
      </w:r>
    </w:p>
    <w:p w14:paraId="0212E55C" w14:textId="76DCCCA7" w:rsidR="00105D59" w:rsidRDefault="007C7DEA" w:rsidP="00105D59">
      <w:pPr>
        <w:spacing w:line="480" w:lineRule="auto"/>
        <w:jc w:val="center"/>
        <w:rPr>
          <w:rFonts w:cs="Times New Roman"/>
          <w:b/>
          <w:bCs/>
          <w:color w:val="222222"/>
          <w:sz w:val="24"/>
          <w:szCs w:val="24"/>
          <w:shd w:val="clear" w:color="auto" w:fill="FFFFFF"/>
        </w:rPr>
      </w:pPr>
      <w:r>
        <w:rPr>
          <w:rFonts w:cs="Times New Roman"/>
          <w:b/>
          <w:bCs/>
          <w:color w:val="222222"/>
          <w:sz w:val="24"/>
          <w:szCs w:val="24"/>
          <w:shd w:val="clear" w:color="auto" w:fill="FFFFFF"/>
        </w:rPr>
        <w:t>Institution Affiliation</w:t>
      </w:r>
    </w:p>
    <w:p w14:paraId="0FA40786" w14:textId="390BB0F8" w:rsidR="00105D59" w:rsidRDefault="007C7DEA" w:rsidP="00105D59">
      <w:pPr>
        <w:spacing w:line="480" w:lineRule="auto"/>
        <w:jc w:val="center"/>
        <w:rPr>
          <w:rFonts w:cs="Times New Roman"/>
          <w:b/>
          <w:bCs/>
          <w:color w:val="222222"/>
          <w:sz w:val="24"/>
          <w:szCs w:val="24"/>
          <w:shd w:val="clear" w:color="auto" w:fill="FFFFFF"/>
        </w:rPr>
      </w:pPr>
      <w:r>
        <w:rPr>
          <w:rFonts w:cs="Times New Roman"/>
          <w:b/>
          <w:bCs/>
          <w:color w:val="222222"/>
          <w:sz w:val="24"/>
          <w:szCs w:val="24"/>
          <w:shd w:val="clear" w:color="auto" w:fill="FFFFFF"/>
        </w:rPr>
        <w:t>Course Title</w:t>
      </w:r>
    </w:p>
    <w:p w14:paraId="1090FB5B" w14:textId="6663E759" w:rsidR="00105D59" w:rsidRPr="008C26D8" w:rsidRDefault="007C7DEA" w:rsidP="00105D59">
      <w:pPr>
        <w:spacing w:line="480" w:lineRule="auto"/>
        <w:jc w:val="center"/>
        <w:rPr>
          <w:rFonts w:cs="Times New Roman"/>
          <w:b/>
          <w:bCs/>
          <w:color w:val="222222"/>
          <w:sz w:val="24"/>
          <w:szCs w:val="24"/>
          <w:shd w:val="clear" w:color="auto" w:fill="FFFFFF"/>
        </w:rPr>
      </w:pPr>
      <w:r>
        <w:rPr>
          <w:rFonts w:cs="Times New Roman"/>
          <w:b/>
          <w:bCs/>
          <w:color w:val="222222"/>
          <w:sz w:val="24"/>
          <w:szCs w:val="24"/>
          <w:shd w:val="clear" w:color="auto" w:fill="FFFFFF"/>
        </w:rPr>
        <w:t>Date</w:t>
      </w:r>
    </w:p>
    <w:p w14:paraId="6173B9C9" w14:textId="76B7FD5B" w:rsidR="00105D59" w:rsidRDefault="007C7DEA">
      <w:pPr>
        <w:rPr>
          <w:rFonts w:cs="Times New Roman"/>
          <w:b/>
          <w:bCs/>
          <w:color w:val="222222"/>
          <w:sz w:val="24"/>
          <w:szCs w:val="24"/>
          <w:shd w:val="clear" w:color="auto" w:fill="FFFFFF"/>
        </w:rPr>
      </w:pPr>
      <w:r>
        <w:rPr>
          <w:rFonts w:cs="Times New Roman"/>
          <w:b/>
          <w:bCs/>
          <w:color w:val="222222"/>
          <w:sz w:val="24"/>
          <w:szCs w:val="24"/>
          <w:shd w:val="clear" w:color="auto" w:fill="FFFFFF"/>
        </w:rPr>
        <w:br w:type="page"/>
      </w:r>
    </w:p>
    <w:p w14:paraId="68521B6B" w14:textId="77777777" w:rsidR="00B633BF" w:rsidRDefault="007C7DEA" w:rsidP="0097574E">
      <w:pPr>
        <w:spacing w:line="480" w:lineRule="auto"/>
        <w:ind w:left="720" w:firstLine="720"/>
        <w:jc w:val="both"/>
        <w:rPr>
          <w:rFonts w:cs="Times New Roman"/>
          <w:color w:val="222222"/>
          <w:sz w:val="24"/>
          <w:szCs w:val="24"/>
          <w:shd w:val="clear" w:color="auto" w:fill="FFFFFF"/>
        </w:rPr>
      </w:pPr>
      <w:r w:rsidRPr="008C26D8">
        <w:rPr>
          <w:rFonts w:cs="Times New Roman"/>
          <w:color w:val="222222"/>
          <w:sz w:val="24"/>
          <w:szCs w:val="24"/>
          <w:shd w:val="clear" w:color="auto" w:fill="FFFFFF"/>
        </w:rPr>
        <w:lastRenderedPageBreak/>
        <w:t>Music is an important factor in every human being's life. There are different genres of music listened to by different groups of people. These genres include Rock and Blues, hip-hop, Classic, Zumba, Afrobeat, and Country music. Different factors may influe</w:t>
      </w:r>
      <w:r w:rsidRPr="008C26D8">
        <w:rPr>
          <w:rFonts w:cs="Times New Roman"/>
          <w:color w:val="222222"/>
          <w:sz w:val="24"/>
          <w:szCs w:val="24"/>
          <w:shd w:val="clear" w:color="auto" w:fill="FFFFFF"/>
        </w:rPr>
        <w:t>nce people to choose one genre of music over another. These factors may include race, age, gender, sexuality, mood, situation, personality, and many others. Music has many functions which include entertainment, education, communication, and expression of e</w:t>
      </w:r>
      <w:r w:rsidRPr="008C26D8">
        <w:rPr>
          <w:rFonts w:cs="Times New Roman"/>
          <w:color w:val="222222"/>
          <w:sz w:val="24"/>
          <w:szCs w:val="24"/>
          <w:shd w:val="clear" w:color="auto" w:fill="FFFFFF"/>
        </w:rPr>
        <w:t xml:space="preserve">motions. </w:t>
      </w:r>
      <w:r w:rsidR="003B5663" w:rsidRPr="008C26D8">
        <w:rPr>
          <w:rFonts w:cs="Times New Roman"/>
          <w:color w:val="222222"/>
          <w:sz w:val="24"/>
          <w:szCs w:val="24"/>
          <w:shd w:val="clear" w:color="auto" w:fill="FFFFFF"/>
        </w:rPr>
        <w:t>Country music is a combination of American folk music, blues, and old-time music. It originated from the southern part of the united stated. Country music involves the use of musical instruments such as acoustic guitars, fiddles, violins, steel guitars, and harmonicas.</w:t>
      </w:r>
      <w:r w:rsidRPr="008C26D8">
        <w:rPr>
          <w:rFonts w:cs="Times New Roman"/>
          <w:color w:val="222222"/>
          <w:sz w:val="24"/>
          <w:szCs w:val="24"/>
          <w:shd w:val="clear" w:color="auto" w:fill="FFFFFF"/>
        </w:rPr>
        <w:t xml:space="preserve"> </w:t>
      </w:r>
    </w:p>
    <w:p w14:paraId="72A5452A" w14:textId="6C3C81F2" w:rsidR="003B5663" w:rsidRPr="008C26D8" w:rsidRDefault="007C7DEA" w:rsidP="0097574E">
      <w:pPr>
        <w:spacing w:line="480" w:lineRule="auto"/>
        <w:ind w:left="720" w:firstLine="720"/>
        <w:jc w:val="both"/>
        <w:rPr>
          <w:rFonts w:cs="Times New Roman"/>
          <w:color w:val="222222"/>
          <w:sz w:val="24"/>
          <w:szCs w:val="24"/>
          <w:shd w:val="clear" w:color="auto" w:fill="FFFFFF"/>
        </w:rPr>
      </w:pPr>
      <w:r w:rsidRPr="008C26D8">
        <w:rPr>
          <w:rFonts w:cs="Times New Roman"/>
          <w:color w:val="222222"/>
          <w:sz w:val="24"/>
          <w:szCs w:val="24"/>
          <w:shd w:val="clear" w:color="auto" w:fill="FFFFFF"/>
        </w:rPr>
        <w:t xml:space="preserve">Country music is important and widely listened to by many people </w:t>
      </w:r>
      <w:r w:rsidR="000C6782" w:rsidRPr="008C26D8">
        <w:rPr>
          <w:rFonts w:cs="Times New Roman"/>
          <w:color w:val="222222"/>
          <w:sz w:val="24"/>
          <w:szCs w:val="24"/>
          <w:shd w:val="clear" w:color="auto" w:fill="FFFFFF"/>
        </w:rPr>
        <w:t xml:space="preserve">in the entire world because it is suitable for all generations, it narrates a story so the listener can follow, the stories in the songs are interconnected and the artists usually sings from the bottom of their hearts. Some of the </w:t>
      </w:r>
      <w:r w:rsidR="00F23987" w:rsidRPr="008C26D8">
        <w:rPr>
          <w:rFonts w:cs="Times New Roman"/>
          <w:color w:val="222222"/>
          <w:sz w:val="24"/>
          <w:szCs w:val="24"/>
          <w:shd w:val="clear" w:color="auto" w:fill="FFFFFF"/>
        </w:rPr>
        <w:t>well-known</w:t>
      </w:r>
      <w:r w:rsidR="000C6782" w:rsidRPr="008C26D8">
        <w:rPr>
          <w:rFonts w:cs="Times New Roman"/>
          <w:color w:val="222222"/>
          <w:sz w:val="24"/>
          <w:szCs w:val="24"/>
          <w:shd w:val="clear" w:color="auto" w:fill="FFFFFF"/>
        </w:rPr>
        <w:t xml:space="preserve"> country music artists include the late Kenny Rodgers, Taylor Swift, Shania Twain, Charley Pride, Dolly Parton among others.  Country music is known to bring out the listener's emotions. For instanc</w:t>
      </w:r>
      <w:bookmarkStart w:id="0" w:name="_GoBack"/>
      <w:bookmarkEnd w:id="0"/>
      <w:r w:rsidR="000C6782" w:rsidRPr="008C26D8">
        <w:rPr>
          <w:rFonts w:cs="Times New Roman"/>
          <w:color w:val="222222"/>
          <w:sz w:val="24"/>
          <w:szCs w:val="24"/>
          <w:shd w:val="clear" w:color="auto" w:fill="FFFFFF"/>
        </w:rPr>
        <w:t>e</w:t>
      </w:r>
      <w:r w:rsidR="00F23987" w:rsidRPr="008C26D8">
        <w:rPr>
          <w:rFonts w:cs="Times New Roman"/>
          <w:color w:val="222222"/>
          <w:sz w:val="24"/>
          <w:szCs w:val="24"/>
          <w:shd w:val="clear" w:color="auto" w:fill="FFFFFF"/>
        </w:rPr>
        <w:t>,</w:t>
      </w:r>
      <w:r w:rsidR="000C6782" w:rsidRPr="008C26D8">
        <w:rPr>
          <w:rFonts w:cs="Times New Roman"/>
          <w:color w:val="222222"/>
          <w:sz w:val="24"/>
          <w:szCs w:val="24"/>
          <w:shd w:val="clear" w:color="auto" w:fill="FFFFFF"/>
        </w:rPr>
        <w:t xml:space="preserve"> some songs c</w:t>
      </w:r>
      <w:r w:rsidR="00F23987" w:rsidRPr="008C26D8">
        <w:rPr>
          <w:rFonts w:cs="Times New Roman"/>
          <w:color w:val="222222"/>
          <w:sz w:val="24"/>
          <w:szCs w:val="24"/>
          <w:shd w:val="clear" w:color="auto" w:fill="FFFFFF"/>
        </w:rPr>
        <w:t>a</w:t>
      </w:r>
      <w:r w:rsidR="000C6782" w:rsidRPr="008C26D8">
        <w:rPr>
          <w:rFonts w:cs="Times New Roman"/>
          <w:color w:val="222222"/>
          <w:sz w:val="24"/>
          <w:szCs w:val="24"/>
          <w:shd w:val="clear" w:color="auto" w:fill="FFFFFF"/>
        </w:rPr>
        <w:t>n make you laugh, cry, or</w:t>
      </w:r>
      <w:r w:rsidR="00F23987" w:rsidRPr="008C26D8">
        <w:rPr>
          <w:rFonts w:cs="Times New Roman"/>
          <w:color w:val="222222"/>
          <w:sz w:val="24"/>
          <w:szCs w:val="24"/>
          <w:shd w:val="clear" w:color="auto" w:fill="FFFFFF"/>
        </w:rPr>
        <w:t xml:space="preserve"> can cheer you up. </w:t>
      </w:r>
    </w:p>
    <w:p w14:paraId="03F78D8F" w14:textId="294D508F" w:rsidR="00F23987" w:rsidRPr="008C26D8" w:rsidRDefault="007C7DEA" w:rsidP="0097574E">
      <w:pPr>
        <w:spacing w:line="480" w:lineRule="auto"/>
        <w:ind w:left="720" w:firstLine="720"/>
        <w:jc w:val="both"/>
        <w:rPr>
          <w:rFonts w:cs="Times New Roman"/>
          <w:color w:val="222222"/>
          <w:sz w:val="24"/>
          <w:szCs w:val="24"/>
          <w:shd w:val="clear" w:color="auto" w:fill="FFFFFF"/>
        </w:rPr>
      </w:pPr>
      <w:r>
        <w:rPr>
          <w:rFonts w:cs="Times New Roman"/>
          <w:color w:val="222222"/>
          <w:sz w:val="24"/>
          <w:szCs w:val="24"/>
          <w:shd w:val="clear" w:color="auto" w:fill="FFFFFF"/>
        </w:rPr>
        <w:t xml:space="preserve"> </w:t>
      </w:r>
      <w:r w:rsidRPr="008C26D8">
        <w:rPr>
          <w:rFonts w:cs="Times New Roman"/>
          <w:color w:val="222222"/>
          <w:sz w:val="24"/>
          <w:szCs w:val="24"/>
          <w:shd w:val="clear" w:color="auto" w:fill="FFFFFF"/>
        </w:rPr>
        <w:t xml:space="preserve">Race influences the number of people who listen to country music. On most occasions, people listen to songs from artists of their own country or race. The main issue about race in country music is that </w:t>
      </w:r>
      <w:r w:rsidR="00A54F21" w:rsidRPr="008C26D8">
        <w:rPr>
          <w:rFonts w:cs="Times New Roman"/>
          <w:color w:val="222222"/>
          <w:sz w:val="24"/>
          <w:szCs w:val="24"/>
          <w:shd w:val="clear" w:color="auto" w:fill="FFFFFF"/>
        </w:rPr>
        <w:t xml:space="preserve">it considered white. This means that most artists are of the Caucasian race and country music is listened to by mostly Caucasian continents than the rest of the world. </w:t>
      </w:r>
      <w:r w:rsidR="00655F9B" w:rsidRPr="008C26D8">
        <w:rPr>
          <w:rFonts w:cs="Times New Roman"/>
          <w:color w:val="222222"/>
          <w:sz w:val="24"/>
          <w:szCs w:val="24"/>
          <w:shd w:val="clear" w:color="auto" w:fill="FFFFFF"/>
        </w:rPr>
        <w:t>According to Jack Clement, a producer that recorded Charly Pride</w:t>
      </w:r>
      <w:r w:rsidR="00A22E9D" w:rsidRPr="008C26D8">
        <w:rPr>
          <w:rFonts w:cs="Times New Roman"/>
          <w:color w:val="222222"/>
          <w:sz w:val="24"/>
          <w:szCs w:val="24"/>
          <w:shd w:val="clear" w:color="auto" w:fill="FFFFFF"/>
        </w:rPr>
        <w:t xml:space="preserve">’s song, he did not disclose his race before his song was played in the radio stations in fear that people would not listen to it if they found out that he was African-American. </w:t>
      </w:r>
      <w:r w:rsidRPr="008C26D8">
        <w:rPr>
          <w:rFonts w:cs="Times New Roman"/>
          <w:color w:val="222222"/>
          <w:sz w:val="24"/>
          <w:szCs w:val="24"/>
          <w:shd w:val="clear" w:color="auto" w:fill="FFFFFF"/>
        </w:rPr>
        <w:t xml:space="preserve"> </w:t>
      </w:r>
      <w:r w:rsidRPr="008C26D8">
        <w:rPr>
          <w:rFonts w:cs="Times New Roman"/>
          <w:color w:val="222222"/>
          <w:sz w:val="24"/>
          <w:szCs w:val="24"/>
          <w:shd w:val="clear" w:color="auto" w:fill="FFFFFF"/>
        </w:rPr>
        <w:lastRenderedPageBreak/>
        <w:t>According to</w:t>
      </w:r>
      <w:r w:rsidR="00A54F21" w:rsidRPr="008C26D8">
        <w:rPr>
          <w:rFonts w:cs="Times New Roman"/>
          <w:color w:val="222222"/>
          <w:sz w:val="24"/>
          <w:szCs w:val="24"/>
          <w:shd w:val="clear" w:color="auto" w:fill="FFFFFF"/>
        </w:rPr>
        <w:t xml:space="preserve"> </w:t>
      </w:r>
      <w:r w:rsidRPr="008C26D8">
        <w:rPr>
          <w:rFonts w:cs="Times New Roman"/>
          <w:color w:val="222222"/>
          <w:sz w:val="24"/>
          <w:szCs w:val="24"/>
          <w:shd w:val="clear" w:color="auto" w:fill="FFFFFF"/>
        </w:rPr>
        <w:t>(Cater, 2017)</w:t>
      </w:r>
      <w:r w:rsidR="00A54F21" w:rsidRPr="008C26D8">
        <w:rPr>
          <w:rFonts w:cs="Times New Roman"/>
          <w:color w:val="222222"/>
          <w:sz w:val="24"/>
          <w:szCs w:val="24"/>
          <w:shd w:val="clear" w:color="auto" w:fill="FFFFFF"/>
        </w:rPr>
        <w:t xml:space="preserve">, </w:t>
      </w:r>
      <w:r w:rsidRPr="008C26D8">
        <w:rPr>
          <w:rFonts w:cs="Times New Roman"/>
          <w:color w:val="222222"/>
          <w:sz w:val="24"/>
          <w:szCs w:val="24"/>
          <w:shd w:val="clear" w:color="auto" w:fill="FFFFFF"/>
        </w:rPr>
        <w:t xml:space="preserve">it is evident that country music </w:t>
      </w:r>
      <w:r w:rsidR="00A54F21" w:rsidRPr="008C26D8">
        <w:rPr>
          <w:rFonts w:cs="Times New Roman"/>
          <w:color w:val="222222"/>
          <w:sz w:val="24"/>
          <w:szCs w:val="24"/>
          <w:shd w:val="clear" w:color="auto" w:fill="FFFFFF"/>
        </w:rPr>
        <w:t>came from</w:t>
      </w:r>
      <w:r w:rsidRPr="008C26D8">
        <w:rPr>
          <w:rFonts w:cs="Times New Roman"/>
          <w:color w:val="222222"/>
          <w:sz w:val="24"/>
          <w:szCs w:val="24"/>
          <w:shd w:val="clear" w:color="auto" w:fill="FFFFFF"/>
        </w:rPr>
        <w:t xml:space="preserve"> the African-American music called jazz while historical scholars point its origi</w:t>
      </w:r>
      <w:r w:rsidRPr="008C26D8">
        <w:rPr>
          <w:rFonts w:cs="Times New Roman"/>
          <w:color w:val="222222"/>
          <w:sz w:val="24"/>
          <w:szCs w:val="24"/>
          <w:shd w:val="clear" w:color="auto" w:fill="FFFFFF"/>
        </w:rPr>
        <w:t xml:space="preserve">n from British culture. </w:t>
      </w:r>
    </w:p>
    <w:p w14:paraId="54A7A61F" w14:textId="3F9EE9D9" w:rsidR="00A54F21" w:rsidRPr="008C26D8" w:rsidRDefault="007C7DEA" w:rsidP="0097574E">
      <w:pPr>
        <w:spacing w:line="480" w:lineRule="auto"/>
        <w:ind w:left="720" w:firstLine="720"/>
        <w:jc w:val="both"/>
        <w:rPr>
          <w:rFonts w:cs="Times New Roman"/>
          <w:sz w:val="24"/>
          <w:szCs w:val="24"/>
        </w:rPr>
      </w:pPr>
      <w:r w:rsidRPr="008C26D8">
        <w:rPr>
          <w:rFonts w:cs="Times New Roman"/>
          <w:sz w:val="24"/>
          <w:szCs w:val="24"/>
        </w:rPr>
        <w:t xml:space="preserve">Gender is another factor that influences country music. There are many male artists than female in the country music genre. </w:t>
      </w:r>
      <w:r w:rsidR="00655F9B" w:rsidRPr="008C26D8">
        <w:rPr>
          <w:rFonts w:cs="Times New Roman"/>
          <w:sz w:val="24"/>
          <w:szCs w:val="24"/>
        </w:rPr>
        <w:t xml:space="preserve">The main issue concerning gender is inequality and sexism. </w:t>
      </w:r>
      <w:r w:rsidRPr="008C26D8">
        <w:rPr>
          <w:rFonts w:cs="Times New Roman"/>
          <w:sz w:val="24"/>
          <w:szCs w:val="24"/>
        </w:rPr>
        <w:t xml:space="preserve">Studies show that </w:t>
      </w:r>
      <w:r w:rsidR="00655F9B" w:rsidRPr="008C26D8">
        <w:rPr>
          <w:rFonts w:cs="Times New Roman"/>
          <w:sz w:val="24"/>
          <w:szCs w:val="24"/>
        </w:rPr>
        <w:t xml:space="preserve">female country music artists are likely to make it to the big leagues if they are young, that is, artists over forty years are not likely to be successful. In award nominations, the number of women nominees is only fifteen percent or less while the male takes the rest of the positions. Media and label companies record only ten percent or less of songs by female artists. When it comes to listeners, most of them are male. </w:t>
      </w:r>
      <w:r w:rsidR="00A22E9D" w:rsidRPr="008C26D8">
        <w:rPr>
          <w:rFonts w:cs="Times New Roman"/>
          <w:sz w:val="24"/>
          <w:szCs w:val="24"/>
        </w:rPr>
        <w:t>This is because most of the Media stations do not take time to consider the kind of country music that female listeners may like.</w:t>
      </w:r>
      <w:r w:rsidR="00307522" w:rsidRPr="008C26D8">
        <w:rPr>
          <w:rFonts w:cs="Times New Roman"/>
          <w:sz w:val="24"/>
          <w:szCs w:val="24"/>
        </w:rPr>
        <w:t xml:space="preserve"> Also, music videos tend to affect teenage boys more than girls since boys tend to focus on the physical aspect of the music while girls focus on the lyrics of the song. </w:t>
      </w:r>
      <w:r w:rsidR="00A22E9D" w:rsidRPr="008C26D8">
        <w:rPr>
          <w:rFonts w:cs="Times New Roman"/>
          <w:sz w:val="24"/>
          <w:szCs w:val="24"/>
        </w:rPr>
        <w:t xml:space="preserve"> (Eric, 2017) gives evidence that women in country music videos are objectified by being asked to perform in clothes that are tight and that reveal their body parts. </w:t>
      </w:r>
      <w:r w:rsidR="00307522" w:rsidRPr="008C26D8">
        <w:rPr>
          <w:rFonts w:cs="Times New Roman"/>
          <w:sz w:val="24"/>
          <w:szCs w:val="24"/>
        </w:rPr>
        <w:t xml:space="preserve">Also, when shooting music videos, cameras are shot to focus on their legs, breasts, and buttocks area. </w:t>
      </w:r>
      <w:r w:rsidR="00A22E9D" w:rsidRPr="008C26D8">
        <w:rPr>
          <w:rFonts w:cs="Times New Roman"/>
          <w:sz w:val="24"/>
          <w:szCs w:val="24"/>
        </w:rPr>
        <w:t>Women are depicted differently in songs sung by male artists than those sung by female artists.</w:t>
      </w:r>
    </w:p>
    <w:p w14:paraId="2A82DA1C" w14:textId="27B3EBC7" w:rsidR="00A22E9D" w:rsidRPr="008C26D8" w:rsidRDefault="007C7DEA" w:rsidP="0097574E">
      <w:pPr>
        <w:spacing w:line="480" w:lineRule="auto"/>
        <w:ind w:left="720" w:firstLine="720"/>
        <w:jc w:val="both"/>
        <w:rPr>
          <w:rFonts w:cs="Times New Roman"/>
          <w:sz w:val="24"/>
          <w:szCs w:val="24"/>
        </w:rPr>
      </w:pPr>
      <w:r w:rsidRPr="008C26D8">
        <w:rPr>
          <w:rFonts w:cs="Times New Roman"/>
          <w:sz w:val="24"/>
          <w:szCs w:val="24"/>
        </w:rPr>
        <w:t>Status</w:t>
      </w:r>
      <w:r w:rsidR="008D39E5" w:rsidRPr="008C26D8">
        <w:rPr>
          <w:rFonts w:cs="Times New Roman"/>
          <w:sz w:val="24"/>
          <w:szCs w:val="24"/>
        </w:rPr>
        <w:t xml:space="preserve"> is another factor that influences country music. It is known that most people that listen to country music are of the middle or low economic status. Most of the </w:t>
      </w:r>
      <w:r w:rsidR="007D1D97" w:rsidRPr="008C26D8">
        <w:rPr>
          <w:rFonts w:cs="Times New Roman"/>
          <w:sz w:val="24"/>
          <w:szCs w:val="24"/>
        </w:rPr>
        <w:t>high-class</w:t>
      </w:r>
      <w:r w:rsidR="008D39E5" w:rsidRPr="008C26D8">
        <w:rPr>
          <w:rFonts w:cs="Times New Roman"/>
          <w:sz w:val="24"/>
          <w:szCs w:val="24"/>
        </w:rPr>
        <w:t xml:space="preserve"> people tend to listen to Hip Hop</w:t>
      </w:r>
      <w:r w:rsidR="007D1D97" w:rsidRPr="008C26D8">
        <w:rPr>
          <w:rFonts w:cs="Times New Roman"/>
          <w:sz w:val="24"/>
          <w:szCs w:val="24"/>
        </w:rPr>
        <w:t>, reggae, jazz, rock, pop</w:t>
      </w:r>
      <w:r w:rsidR="008D39E5" w:rsidRPr="008C26D8">
        <w:rPr>
          <w:rFonts w:cs="Times New Roman"/>
          <w:sz w:val="24"/>
          <w:szCs w:val="24"/>
        </w:rPr>
        <w:t xml:space="preserve">, and classic. </w:t>
      </w:r>
      <w:r w:rsidR="007D1D97" w:rsidRPr="008C26D8">
        <w:rPr>
          <w:rFonts w:cs="Times New Roman"/>
          <w:sz w:val="24"/>
          <w:szCs w:val="24"/>
        </w:rPr>
        <w:t xml:space="preserve">The less educated people living in the countryside also tend to listen to country music than the most educated ones that are living in the cities. The issue about status is that what the </w:t>
      </w:r>
      <w:r w:rsidR="00EF277E" w:rsidRPr="008C26D8">
        <w:rPr>
          <w:rFonts w:cs="Times New Roman"/>
          <w:sz w:val="24"/>
          <w:szCs w:val="24"/>
        </w:rPr>
        <w:t>upper-class</w:t>
      </w:r>
      <w:r w:rsidR="007D1D97" w:rsidRPr="008C26D8">
        <w:rPr>
          <w:rFonts w:cs="Times New Roman"/>
          <w:sz w:val="24"/>
          <w:szCs w:val="24"/>
        </w:rPr>
        <w:t xml:space="preserve"> people like is not liked by the people in the lower class and what the </w:t>
      </w:r>
      <w:r w:rsidR="00EF277E" w:rsidRPr="008C26D8">
        <w:rPr>
          <w:rFonts w:cs="Times New Roman"/>
          <w:sz w:val="24"/>
          <w:szCs w:val="24"/>
        </w:rPr>
        <w:t>lower-class</w:t>
      </w:r>
      <w:r w:rsidR="007D1D97" w:rsidRPr="008C26D8">
        <w:rPr>
          <w:rFonts w:cs="Times New Roman"/>
          <w:sz w:val="24"/>
          <w:szCs w:val="24"/>
        </w:rPr>
        <w:t xml:space="preserve"> </w:t>
      </w:r>
      <w:r w:rsidR="007D1D97" w:rsidRPr="008C26D8">
        <w:rPr>
          <w:rFonts w:cs="Times New Roman"/>
          <w:sz w:val="24"/>
          <w:szCs w:val="24"/>
        </w:rPr>
        <w:lastRenderedPageBreak/>
        <w:t xml:space="preserve">people like is disliked by those in the upper class. </w:t>
      </w:r>
      <w:r w:rsidR="00EF277E" w:rsidRPr="008C26D8">
        <w:rPr>
          <w:rFonts w:cs="Times New Roman"/>
          <w:sz w:val="24"/>
          <w:szCs w:val="24"/>
        </w:rPr>
        <w:t>According to (Lewis, 2017), general country music restrictions are based on power, role, and status. This means that people born and raised in the same background will tend to love the same kind of music. This is what brings the difference in taste in the kind of music they listen to.</w:t>
      </w:r>
      <w:r w:rsidR="00794A84" w:rsidRPr="008C26D8">
        <w:rPr>
          <w:rFonts w:cs="Times New Roman"/>
          <w:sz w:val="24"/>
          <w:szCs w:val="24"/>
        </w:rPr>
        <w:t xml:space="preserve"> For </w:t>
      </w:r>
      <w:r w:rsidR="00641AE5" w:rsidRPr="008C26D8">
        <w:rPr>
          <w:rFonts w:cs="Times New Roman"/>
          <w:sz w:val="24"/>
          <w:szCs w:val="24"/>
        </w:rPr>
        <w:t>instance, studies</w:t>
      </w:r>
      <w:r w:rsidR="00794A84" w:rsidRPr="008C26D8">
        <w:rPr>
          <w:rFonts w:cs="Times New Roman"/>
          <w:sz w:val="24"/>
          <w:szCs w:val="24"/>
        </w:rPr>
        <w:t xml:space="preserve"> show that eighty percent of the less educated people will tend to listen to country music.</w:t>
      </w:r>
    </w:p>
    <w:p w14:paraId="3C68EF7C" w14:textId="3F6B98A1" w:rsidR="006B33FE" w:rsidRPr="008C26D8" w:rsidRDefault="007C7DEA" w:rsidP="0097574E">
      <w:pPr>
        <w:spacing w:line="480" w:lineRule="auto"/>
        <w:ind w:left="720" w:firstLine="720"/>
        <w:jc w:val="both"/>
        <w:rPr>
          <w:rFonts w:cs="Times New Roman"/>
          <w:sz w:val="24"/>
          <w:szCs w:val="24"/>
        </w:rPr>
      </w:pPr>
      <w:r w:rsidRPr="008C26D8">
        <w:rPr>
          <w:rFonts w:cs="Times New Roman"/>
          <w:sz w:val="24"/>
          <w:szCs w:val="24"/>
        </w:rPr>
        <w:t xml:space="preserve">Sexuality is another factor influencing the interest of different people in country music. </w:t>
      </w:r>
      <w:r w:rsidR="00E818EB" w:rsidRPr="008C26D8">
        <w:rPr>
          <w:rFonts w:cs="Times New Roman"/>
          <w:sz w:val="24"/>
          <w:szCs w:val="24"/>
        </w:rPr>
        <w:t xml:space="preserve">Sexuality talks about sexual opinions, manners, and attractions to music. Country music can bring different social, emotional, or spiritual feelings towards the listener. For instance, some videos may bring sexual effects on teenagers. Teenage males mostly use music videos to reflect on their physical state while girls use them to gauge their emotions. </w:t>
      </w:r>
      <w:r w:rsidR="00842C50" w:rsidRPr="008C26D8">
        <w:rPr>
          <w:rFonts w:cs="Times New Roman"/>
          <w:sz w:val="24"/>
          <w:szCs w:val="24"/>
        </w:rPr>
        <w:t>Issues of sexuality in music videos may involve exposure to restricted scenes to underage which misleads their morals.</w:t>
      </w:r>
      <w:r w:rsidR="00307522" w:rsidRPr="008C26D8">
        <w:rPr>
          <w:rFonts w:cs="Times New Roman"/>
          <w:sz w:val="24"/>
          <w:szCs w:val="24"/>
        </w:rPr>
        <w:t xml:space="preserve"> Another issue involves country music artists using sexual videos to </w:t>
      </w:r>
      <w:r w:rsidR="00F53E4F" w:rsidRPr="008C26D8">
        <w:rPr>
          <w:rFonts w:cs="Times New Roman"/>
          <w:sz w:val="24"/>
          <w:szCs w:val="24"/>
        </w:rPr>
        <w:t>make more fans watch their songs. This is turn makes the content of the song different from the video. A study shows that women are most objectified not only in music videos but also in magazines way more than men. This shows that the music industry views men and women differently.</w:t>
      </w:r>
    </w:p>
    <w:p w14:paraId="4C734546" w14:textId="3802EB1D" w:rsidR="00842C50" w:rsidRPr="008C26D8" w:rsidRDefault="007C7DEA" w:rsidP="0097574E">
      <w:pPr>
        <w:spacing w:line="480" w:lineRule="auto"/>
        <w:ind w:left="720" w:firstLine="720"/>
        <w:jc w:val="both"/>
        <w:rPr>
          <w:rFonts w:cs="Times New Roman"/>
          <w:sz w:val="24"/>
          <w:szCs w:val="24"/>
        </w:rPr>
      </w:pPr>
      <w:r w:rsidRPr="008C26D8">
        <w:rPr>
          <w:rFonts w:cs="Times New Roman"/>
          <w:sz w:val="24"/>
          <w:szCs w:val="24"/>
        </w:rPr>
        <w:t>Another factor that influences country music is age.</w:t>
      </w:r>
      <w:r w:rsidR="00C563A3" w:rsidRPr="008C26D8">
        <w:rPr>
          <w:rFonts w:cs="Times New Roman"/>
          <w:sz w:val="24"/>
          <w:szCs w:val="24"/>
        </w:rPr>
        <w:t xml:space="preserve"> Country music was started in the early 1920s and it has evolved since then.</w:t>
      </w:r>
      <w:r w:rsidRPr="008C26D8">
        <w:rPr>
          <w:rFonts w:cs="Times New Roman"/>
          <w:sz w:val="24"/>
          <w:szCs w:val="24"/>
        </w:rPr>
        <w:t xml:space="preserve"> </w:t>
      </w:r>
      <w:r w:rsidR="000346FF" w:rsidRPr="008C26D8">
        <w:rPr>
          <w:rFonts w:cs="Times New Roman"/>
          <w:sz w:val="24"/>
          <w:szCs w:val="24"/>
        </w:rPr>
        <w:t xml:space="preserve">Research shows that there </w:t>
      </w:r>
      <w:r w:rsidR="00D77558" w:rsidRPr="008C26D8">
        <w:rPr>
          <w:rFonts w:cs="Times New Roman"/>
          <w:sz w:val="24"/>
          <w:szCs w:val="24"/>
        </w:rPr>
        <w:t>exist</w:t>
      </w:r>
      <w:r w:rsidR="000346FF" w:rsidRPr="008C26D8">
        <w:rPr>
          <w:rFonts w:cs="Times New Roman"/>
          <w:sz w:val="24"/>
          <w:szCs w:val="24"/>
        </w:rPr>
        <w:t xml:space="preserve"> differences between old country music and the modern one.</w:t>
      </w:r>
      <w:r w:rsidR="00D77558" w:rsidRPr="008C26D8">
        <w:rPr>
          <w:rFonts w:cs="Times New Roman"/>
          <w:sz w:val="24"/>
          <w:szCs w:val="24"/>
        </w:rPr>
        <w:t xml:space="preserve"> For instance, Dolly Parton and Taylor Swift have different styles of singing because they are different country artists from different eras.</w:t>
      </w:r>
      <w:r w:rsidR="00C563A3" w:rsidRPr="008C26D8">
        <w:rPr>
          <w:rFonts w:cs="Times New Roman"/>
          <w:sz w:val="24"/>
          <w:szCs w:val="24"/>
        </w:rPr>
        <w:t xml:space="preserve"> Aging is one of the main problems that face country music artists. Research shows that age brings hearing and voice issues so this makes them no longer competent.</w:t>
      </w:r>
      <w:r w:rsidR="000346FF" w:rsidRPr="008C26D8">
        <w:rPr>
          <w:rFonts w:cs="Times New Roman"/>
          <w:sz w:val="24"/>
          <w:szCs w:val="24"/>
        </w:rPr>
        <w:t xml:space="preserve"> For female artists, when they grow older, their attractiveness also fades when it makes them </w:t>
      </w:r>
      <w:r w:rsidR="000346FF" w:rsidRPr="008C26D8">
        <w:rPr>
          <w:rFonts w:cs="Times New Roman"/>
          <w:sz w:val="24"/>
          <w:szCs w:val="24"/>
        </w:rPr>
        <w:lastRenderedPageBreak/>
        <w:t>leave the music industry faster.</w:t>
      </w:r>
      <w:r w:rsidR="00C563A3" w:rsidRPr="008C26D8">
        <w:rPr>
          <w:rFonts w:cs="Times New Roman"/>
          <w:sz w:val="24"/>
          <w:szCs w:val="24"/>
        </w:rPr>
        <w:t xml:space="preserve"> Studies show that </w:t>
      </w:r>
      <w:r w:rsidR="000346FF" w:rsidRPr="008C26D8">
        <w:rPr>
          <w:rFonts w:cs="Times New Roman"/>
          <w:sz w:val="24"/>
          <w:szCs w:val="24"/>
        </w:rPr>
        <w:t>middle-aged</w:t>
      </w:r>
      <w:r w:rsidR="00C563A3" w:rsidRPr="008C26D8">
        <w:rPr>
          <w:rFonts w:cs="Times New Roman"/>
          <w:sz w:val="24"/>
          <w:szCs w:val="24"/>
        </w:rPr>
        <w:t xml:space="preserve"> people tend to listen to country music more than younger people.</w:t>
      </w:r>
      <w:r w:rsidR="00D77558" w:rsidRPr="008C26D8">
        <w:rPr>
          <w:rFonts w:cs="Times New Roman"/>
          <w:sz w:val="24"/>
          <w:szCs w:val="24"/>
        </w:rPr>
        <w:t xml:space="preserve"> (Arrielle et al, 2017) argues that different age groups have different determinants for their musical preferences. For instance, younger people prefer listening to music with a fast beat that they can dance to, for example, hip hop while older people prefer slow music like jazz and </w:t>
      </w:r>
      <w:r w:rsidR="008D1CB9" w:rsidRPr="008C26D8">
        <w:rPr>
          <w:rFonts w:cs="Times New Roman"/>
          <w:sz w:val="24"/>
          <w:szCs w:val="24"/>
        </w:rPr>
        <w:t>country music.</w:t>
      </w:r>
    </w:p>
    <w:p w14:paraId="630283CF" w14:textId="746AA916" w:rsidR="008D1CB9" w:rsidRPr="008C26D8" w:rsidRDefault="007C7DEA" w:rsidP="00B633BF">
      <w:pPr>
        <w:spacing w:line="480" w:lineRule="auto"/>
        <w:ind w:left="720"/>
        <w:rPr>
          <w:rFonts w:cs="Times New Roman"/>
          <w:sz w:val="24"/>
          <w:szCs w:val="24"/>
        </w:rPr>
      </w:pPr>
      <w:r w:rsidRPr="008C26D8">
        <w:rPr>
          <w:rFonts w:cs="Times New Roman"/>
          <w:sz w:val="24"/>
          <w:szCs w:val="24"/>
        </w:rPr>
        <w:t>C</w:t>
      </w:r>
      <w:r w:rsidRPr="008C26D8">
        <w:rPr>
          <w:rFonts w:cs="Times New Roman"/>
          <w:sz w:val="24"/>
          <w:szCs w:val="24"/>
        </w:rPr>
        <w:t xml:space="preserve">ulture also influences country music. Country music can be used to tell the story oh the history of a country, its culture, and also its leadership. Therefore, country music from one culture is </w:t>
      </w:r>
      <w:r w:rsidR="008743AC" w:rsidRPr="008C26D8">
        <w:rPr>
          <w:rFonts w:cs="Times New Roman"/>
          <w:sz w:val="24"/>
          <w:szCs w:val="24"/>
        </w:rPr>
        <w:t>rarely</w:t>
      </w:r>
      <w:r w:rsidRPr="008C26D8">
        <w:rPr>
          <w:rFonts w:cs="Times New Roman"/>
          <w:sz w:val="24"/>
          <w:szCs w:val="24"/>
        </w:rPr>
        <w:t xml:space="preserve"> listened to by members of a different culture. </w:t>
      </w:r>
      <w:r w:rsidR="008743AC" w:rsidRPr="008C26D8">
        <w:rPr>
          <w:rFonts w:cs="Times New Roman"/>
          <w:sz w:val="24"/>
          <w:szCs w:val="24"/>
        </w:rPr>
        <w:t>People from different cultures can also learn more about a certain country by listening to their country music. According to research done by (Zhang, 2016), one can learn the culture of a given country by paying attention to their music and also watching their music videos. He explains how the Chinese learned about American culture through their music and how the Americans learned about Chinese popular music.</w:t>
      </w:r>
    </w:p>
    <w:p w14:paraId="3AE5B2B2" w14:textId="4591BFF6" w:rsidR="00367EE9" w:rsidRDefault="007C7DEA" w:rsidP="00B633BF">
      <w:pPr>
        <w:spacing w:line="480" w:lineRule="auto"/>
        <w:ind w:left="720"/>
        <w:rPr>
          <w:rFonts w:cs="Times New Roman"/>
          <w:sz w:val="24"/>
          <w:szCs w:val="24"/>
        </w:rPr>
      </w:pPr>
      <w:r w:rsidRPr="008C26D8">
        <w:rPr>
          <w:rFonts w:cs="Times New Roman"/>
          <w:sz w:val="24"/>
          <w:szCs w:val="24"/>
        </w:rPr>
        <w:t xml:space="preserve">In conclusion, Country music has brought a lot of </w:t>
      </w:r>
      <w:r w:rsidRPr="008C26D8">
        <w:rPr>
          <w:rFonts w:cs="Times New Roman"/>
          <w:sz w:val="24"/>
          <w:szCs w:val="24"/>
        </w:rPr>
        <w:t xml:space="preserve">benefits to the listeners yet it still faces a lot of challenges from race, culture, age difference, sexuality, gender, and status. These factors tend to affect both the musicians and the listeners positively and negatively. </w:t>
      </w:r>
      <w:r w:rsidR="0001585E" w:rsidRPr="008C26D8">
        <w:rPr>
          <w:rFonts w:cs="Times New Roman"/>
          <w:sz w:val="24"/>
          <w:szCs w:val="24"/>
        </w:rPr>
        <w:t xml:space="preserve"> Positive effects of country music may involve promoting better health through a reduction of stress, providing entertainment and education to both youths and adults. It also shows emotions and shares ideas with other people in society.  </w:t>
      </w:r>
      <w:r w:rsidRPr="008C26D8">
        <w:rPr>
          <w:rFonts w:cs="Times New Roman"/>
          <w:sz w:val="24"/>
          <w:szCs w:val="24"/>
        </w:rPr>
        <w:t>It is seen to favor mostly male artists. Most age</w:t>
      </w:r>
      <w:r w:rsidRPr="008C26D8">
        <w:rPr>
          <w:rFonts w:cs="Times New Roman"/>
          <w:sz w:val="24"/>
          <w:szCs w:val="24"/>
        </w:rPr>
        <w:t>d female artist</w:t>
      </w:r>
      <w:r w:rsidR="0001585E" w:rsidRPr="008C26D8">
        <w:rPr>
          <w:rFonts w:cs="Times New Roman"/>
          <w:sz w:val="24"/>
          <w:szCs w:val="24"/>
        </w:rPr>
        <w:t>s</w:t>
      </w:r>
      <w:r w:rsidRPr="008C26D8">
        <w:rPr>
          <w:rFonts w:cs="Times New Roman"/>
          <w:sz w:val="24"/>
          <w:szCs w:val="24"/>
        </w:rPr>
        <w:t xml:space="preserve"> are disa</w:t>
      </w:r>
      <w:r w:rsidR="0001585E" w:rsidRPr="008C26D8">
        <w:rPr>
          <w:rFonts w:cs="Times New Roman"/>
          <w:sz w:val="24"/>
          <w:szCs w:val="24"/>
        </w:rPr>
        <w:t xml:space="preserve">dvantaged especially when it comes to age. </w:t>
      </w:r>
      <w:r w:rsidR="003F2DFB" w:rsidRPr="008C26D8">
        <w:rPr>
          <w:rFonts w:cs="Times New Roman"/>
          <w:sz w:val="24"/>
          <w:szCs w:val="24"/>
        </w:rPr>
        <w:t>In my</w:t>
      </w:r>
      <w:r w:rsidR="0001585E" w:rsidRPr="008C26D8">
        <w:rPr>
          <w:rFonts w:cs="Times New Roman"/>
          <w:sz w:val="24"/>
          <w:szCs w:val="24"/>
        </w:rPr>
        <w:t xml:space="preserve"> own opinion, to </w:t>
      </w:r>
      <w:r w:rsidR="003F2DFB" w:rsidRPr="008C26D8">
        <w:rPr>
          <w:rFonts w:cs="Times New Roman"/>
          <w:sz w:val="24"/>
          <w:szCs w:val="24"/>
        </w:rPr>
        <w:t xml:space="preserve">promote country music, women should not be objectified and should be given the same chances in participation as men irrespective of their age or how they wish to dress. People should also learn to listen to every song that makes them </w:t>
      </w:r>
      <w:r w:rsidR="003F2DFB" w:rsidRPr="008C26D8">
        <w:rPr>
          <w:rFonts w:cs="Times New Roman"/>
          <w:sz w:val="24"/>
          <w:szCs w:val="24"/>
        </w:rPr>
        <w:lastRenderedPageBreak/>
        <w:t>happy without criticizing the artist or his culture and ethnicity.</w:t>
      </w:r>
      <w:r w:rsidR="008C26D8" w:rsidRPr="008C26D8">
        <w:rPr>
          <w:rFonts w:cs="Times New Roman"/>
          <w:sz w:val="24"/>
          <w:szCs w:val="24"/>
        </w:rPr>
        <w:t xml:space="preserve"> Media should play country music from all artists regardless of their gender.</w:t>
      </w:r>
    </w:p>
    <w:p w14:paraId="037E2D18" w14:textId="1A949457" w:rsidR="008C26D8" w:rsidRDefault="007C7DEA" w:rsidP="00B633BF">
      <w:pPr>
        <w:ind w:left="720"/>
        <w:rPr>
          <w:rFonts w:cs="Times New Roman"/>
          <w:sz w:val="24"/>
          <w:szCs w:val="24"/>
        </w:rPr>
      </w:pPr>
      <w:r>
        <w:rPr>
          <w:rFonts w:cs="Times New Roman"/>
          <w:sz w:val="24"/>
          <w:szCs w:val="24"/>
        </w:rPr>
        <w:br w:type="page"/>
      </w:r>
    </w:p>
    <w:p w14:paraId="510B7DEF" w14:textId="77777777" w:rsidR="008C26D8" w:rsidRDefault="008C26D8" w:rsidP="008C26D8">
      <w:pPr>
        <w:spacing w:line="480" w:lineRule="auto"/>
        <w:rPr>
          <w:rFonts w:cs="Times New Roman"/>
          <w:sz w:val="24"/>
          <w:szCs w:val="24"/>
        </w:rPr>
      </w:pPr>
    </w:p>
    <w:p w14:paraId="59580C70" w14:textId="4ABC7E45" w:rsidR="008C26D8" w:rsidRDefault="007C7DEA" w:rsidP="008C26D8">
      <w:pPr>
        <w:spacing w:line="480" w:lineRule="auto"/>
        <w:rPr>
          <w:rFonts w:cs="Times New Roman"/>
          <w:sz w:val="24"/>
          <w:szCs w:val="24"/>
        </w:rPr>
      </w:pPr>
      <w:r>
        <w:rPr>
          <w:rFonts w:cs="Times New Roman"/>
          <w:sz w:val="24"/>
          <w:szCs w:val="24"/>
        </w:rPr>
        <w:t>Reference.</w:t>
      </w:r>
    </w:p>
    <w:p w14:paraId="12C217B3" w14:textId="77777777" w:rsidR="008C26D8" w:rsidRPr="008C26D8" w:rsidRDefault="007C7DEA" w:rsidP="008C26D8">
      <w:pPr>
        <w:spacing w:line="480" w:lineRule="auto"/>
        <w:ind w:left="720" w:hanging="720"/>
        <w:rPr>
          <w:rFonts w:cs="Times New Roman"/>
          <w:color w:val="222222"/>
          <w:sz w:val="24"/>
          <w:szCs w:val="24"/>
          <w:shd w:val="clear" w:color="auto" w:fill="FFFFFF"/>
        </w:rPr>
      </w:pPr>
      <w:r w:rsidRPr="008C26D8">
        <w:rPr>
          <w:rFonts w:cs="Times New Roman"/>
          <w:color w:val="222222"/>
          <w:sz w:val="24"/>
          <w:szCs w:val="24"/>
          <w:shd w:val="clear" w:color="auto" w:fill="FFFFFF"/>
        </w:rPr>
        <w:t>Bhattacharyya, G., Gabriel, J.</w:t>
      </w:r>
      <w:r w:rsidRPr="008C26D8">
        <w:rPr>
          <w:rFonts w:cs="Times New Roman"/>
          <w:color w:val="222222"/>
          <w:sz w:val="24"/>
          <w:szCs w:val="24"/>
          <w:shd w:val="clear" w:color="auto" w:fill="FFFFFF"/>
        </w:rPr>
        <w:t>, &amp; Small, S. (2016). </w:t>
      </w:r>
      <w:r w:rsidRPr="008C26D8">
        <w:rPr>
          <w:rFonts w:cs="Times New Roman"/>
          <w:i/>
          <w:iCs/>
          <w:color w:val="222222"/>
          <w:sz w:val="24"/>
          <w:szCs w:val="24"/>
          <w:shd w:val="clear" w:color="auto" w:fill="FFFFFF"/>
        </w:rPr>
        <w:t>Race and power: Global racism in the twenty-first century</w:t>
      </w:r>
      <w:r w:rsidRPr="008C26D8">
        <w:rPr>
          <w:rFonts w:cs="Times New Roman"/>
          <w:color w:val="222222"/>
          <w:sz w:val="24"/>
          <w:szCs w:val="24"/>
          <w:shd w:val="clear" w:color="auto" w:fill="FFFFFF"/>
        </w:rPr>
        <w:t>. Routledge.</w:t>
      </w:r>
    </w:p>
    <w:p w14:paraId="3B13E5B3" w14:textId="77777777" w:rsidR="008C26D8" w:rsidRPr="008C26D8" w:rsidRDefault="007C7DEA" w:rsidP="008C26D8">
      <w:pPr>
        <w:spacing w:line="480" w:lineRule="auto"/>
        <w:ind w:left="720" w:hanging="720"/>
        <w:rPr>
          <w:rFonts w:cs="Times New Roman"/>
          <w:color w:val="222222"/>
          <w:sz w:val="24"/>
          <w:szCs w:val="24"/>
          <w:shd w:val="clear" w:color="auto" w:fill="FFFFFF"/>
        </w:rPr>
      </w:pPr>
      <w:r w:rsidRPr="008C26D8">
        <w:rPr>
          <w:rFonts w:cs="Times New Roman"/>
          <w:color w:val="222222"/>
          <w:sz w:val="24"/>
          <w:szCs w:val="24"/>
          <w:shd w:val="clear" w:color="auto" w:fill="FFFFFF"/>
        </w:rPr>
        <w:t xml:space="preserve">Bonneville-Roussy, A., Stillwell, D., Kosinski, M., &amp; Rust, J. (2017). Age trends in musical preferences in adulthood: 1. Conceptualization and empirical </w:t>
      </w:r>
      <w:r w:rsidRPr="008C26D8">
        <w:rPr>
          <w:rFonts w:cs="Times New Roman"/>
          <w:color w:val="222222"/>
          <w:sz w:val="24"/>
          <w:szCs w:val="24"/>
          <w:shd w:val="clear" w:color="auto" w:fill="FFFFFF"/>
        </w:rPr>
        <w:t>investigation. </w:t>
      </w:r>
      <w:r w:rsidRPr="008C26D8">
        <w:rPr>
          <w:rFonts w:cs="Times New Roman"/>
          <w:i/>
          <w:iCs/>
          <w:color w:val="222222"/>
          <w:sz w:val="24"/>
          <w:szCs w:val="24"/>
          <w:shd w:val="clear" w:color="auto" w:fill="FFFFFF"/>
        </w:rPr>
        <w:t>Musicae Scientiae</w:t>
      </w:r>
      <w:r w:rsidRPr="008C26D8">
        <w:rPr>
          <w:rFonts w:cs="Times New Roman"/>
          <w:color w:val="222222"/>
          <w:sz w:val="24"/>
          <w:szCs w:val="24"/>
          <w:shd w:val="clear" w:color="auto" w:fill="FFFFFF"/>
        </w:rPr>
        <w:t>, </w:t>
      </w:r>
      <w:r w:rsidRPr="008C26D8">
        <w:rPr>
          <w:rFonts w:cs="Times New Roman"/>
          <w:i/>
          <w:iCs/>
          <w:color w:val="222222"/>
          <w:sz w:val="24"/>
          <w:szCs w:val="24"/>
          <w:shd w:val="clear" w:color="auto" w:fill="FFFFFF"/>
        </w:rPr>
        <w:t>21</w:t>
      </w:r>
      <w:r w:rsidRPr="008C26D8">
        <w:rPr>
          <w:rFonts w:cs="Times New Roman"/>
          <w:color w:val="222222"/>
          <w:sz w:val="24"/>
          <w:szCs w:val="24"/>
          <w:shd w:val="clear" w:color="auto" w:fill="FFFFFF"/>
        </w:rPr>
        <w:t>(4), 369-389.</w:t>
      </w:r>
    </w:p>
    <w:p w14:paraId="055FDC4C" w14:textId="77777777" w:rsidR="008C26D8" w:rsidRPr="008C26D8" w:rsidRDefault="007C7DEA" w:rsidP="008C26D8">
      <w:pPr>
        <w:spacing w:line="480" w:lineRule="auto"/>
        <w:ind w:left="720" w:hanging="720"/>
        <w:rPr>
          <w:rFonts w:cs="Times New Roman"/>
          <w:color w:val="222222"/>
          <w:sz w:val="24"/>
          <w:szCs w:val="24"/>
          <w:shd w:val="clear" w:color="auto" w:fill="FFFFFF"/>
        </w:rPr>
      </w:pPr>
      <w:r w:rsidRPr="008C26D8">
        <w:rPr>
          <w:rFonts w:cs="Times New Roman"/>
          <w:color w:val="222222"/>
          <w:sz w:val="24"/>
          <w:szCs w:val="24"/>
          <w:shd w:val="clear" w:color="auto" w:fill="FFFFFF"/>
        </w:rPr>
        <w:t>Lafrance, M., Scheibling, C., Burns, L., &amp; Durr, J. (2018). Race, gender, and the Billboard Top 40 charts between 1997 and 2007. </w:t>
      </w:r>
      <w:r w:rsidRPr="008C26D8">
        <w:rPr>
          <w:rFonts w:cs="Times New Roman"/>
          <w:i/>
          <w:iCs/>
          <w:color w:val="222222"/>
          <w:sz w:val="24"/>
          <w:szCs w:val="24"/>
          <w:shd w:val="clear" w:color="auto" w:fill="FFFFFF"/>
        </w:rPr>
        <w:t>Popular Music and Society</w:t>
      </w:r>
      <w:r w:rsidRPr="008C26D8">
        <w:rPr>
          <w:rFonts w:cs="Times New Roman"/>
          <w:color w:val="222222"/>
          <w:sz w:val="24"/>
          <w:szCs w:val="24"/>
          <w:shd w:val="clear" w:color="auto" w:fill="FFFFFF"/>
        </w:rPr>
        <w:t>, </w:t>
      </w:r>
      <w:r w:rsidRPr="008C26D8">
        <w:rPr>
          <w:rFonts w:cs="Times New Roman"/>
          <w:i/>
          <w:iCs/>
          <w:color w:val="222222"/>
          <w:sz w:val="24"/>
          <w:szCs w:val="24"/>
          <w:shd w:val="clear" w:color="auto" w:fill="FFFFFF"/>
        </w:rPr>
        <w:t>41</w:t>
      </w:r>
      <w:r w:rsidRPr="008C26D8">
        <w:rPr>
          <w:rFonts w:cs="Times New Roman"/>
          <w:color w:val="222222"/>
          <w:sz w:val="24"/>
          <w:szCs w:val="24"/>
          <w:shd w:val="clear" w:color="auto" w:fill="FFFFFF"/>
        </w:rPr>
        <w:t>(5), 522-538.</w:t>
      </w:r>
    </w:p>
    <w:p w14:paraId="49930209" w14:textId="77777777" w:rsidR="008C26D8" w:rsidRPr="008C26D8" w:rsidRDefault="007C7DEA" w:rsidP="008C26D8">
      <w:pPr>
        <w:spacing w:line="480" w:lineRule="auto"/>
        <w:ind w:left="720" w:hanging="720"/>
        <w:rPr>
          <w:rFonts w:cs="Times New Roman"/>
          <w:color w:val="222222"/>
          <w:sz w:val="24"/>
          <w:szCs w:val="24"/>
          <w:shd w:val="clear" w:color="auto" w:fill="FFFFFF"/>
        </w:rPr>
      </w:pPr>
      <w:r w:rsidRPr="008C26D8">
        <w:rPr>
          <w:rFonts w:cs="Times New Roman"/>
          <w:color w:val="222222"/>
          <w:sz w:val="24"/>
          <w:szCs w:val="24"/>
          <w:shd w:val="clear" w:color="auto" w:fill="FFFFFF"/>
        </w:rPr>
        <w:t xml:space="preserve">Malone, B. C., &amp; Laird, T. </w:t>
      </w:r>
      <w:r w:rsidRPr="008C26D8">
        <w:rPr>
          <w:rFonts w:cs="Times New Roman"/>
          <w:color w:val="222222"/>
          <w:sz w:val="24"/>
          <w:szCs w:val="24"/>
          <w:shd w:val="clear" w:color="auto" w:fill="FFFFFF"/>
        </w:rPr>
        <w:t>(2018). </w:t>
      </w:r>
      <w:r w:rsidRPr="008C26D8">
        <w:rPr>
          <w:rFonts w:cs="Times New Roman"/>
          <w:i/>
          <w:iCs/>
          <w:color w:val="222222"/>
          <w:sz w:val="24"/>
          <w:szCs w:val="24"/>
          <w:shd w:val="clear" w:color="auto" w:fill="FFFFFF"/>
        </w:rPr>
        <w:t>Country music in the USA</w:t>
      </w:r>
      <w:r w:rsidRPr="008C26D8">
        <w:rPr>
          <w:rFonts w:cs="Times New Roman"/>
          <w:color w:val="222222"/>
          <w:sz w:val="24"/>
          <w:szCs w:val="24"/>
          <w:shd w:val="clear" w:color="auto" w:fill="FFFFFF"/>
        </w:rPr>
        <w:t>. University of Texas Press.</w:t>
      </w:r>
    </w:p>
    <w:p w14:paraId="27C1F67A" w14:textId="77777777" w:rsidR="008C26D8" w:rsidRPr="008C26D8" w:rsidRDefault="007C7DEA" w:rsidP="008C26D8">
      <w:pPr>
        <w:spacing w:line="480" w:lineRule="auto"/>
        <w:ind w:left="720" w:hanging="720"/>
        <w:rPr>
          <w:rFonts w:cs="Times New Roman"/>
          <w:color w:val="222222"/>
          <w:sz w:val="24"/>
          <w:szCs w:val="24"/>
          <w:shd w:val="clear" w:color="auto" w:fill="FFFFFF"/>
        </w:rPr>
      </w:pPr>
      <w:r w:rsidRPr="008C26D8">
        <w:rPr>
          <w:rFonts w:cs="Times New Roman"/>
          <w:color w:val="222222"/>
          <w:sz w:val="24"/>
          <w:szCs w:val="24"/>
          <w:shd w:val="clear" w:color="auto" w:fill="FFFFFF"/>
        </w:rPr>
        <w:t>Ramos-Kittrell, J. A. (2016). </w:t>
      </w:r>
      <w:r w:rsidRPr="008C26D8">
        <w:rPr>
          <w:rFonts w:cs="Times New Roman"/>
          <w:i/>
          <w:iCs/>
          <w:color w:val="222222"/>
          <w:sz w:val="24"/>
          <w:szCs w:val="24"/>
          <w:shd w:val="clear" w:color="auto" w:fill="FFFFFF"/>
        </w:rPr>
        <w:t>Playing in the Cathedral: Music, Race, and Status in New Spain</w:t>
      </w:r>
      <w:r w:rsidRPr="008C26D8">
        <w:rPr>
          <w:rFonts w:cs="Times New Roman"/>
          <w:color w:val="222222"/>
          <w:sz w:val="24"/>
          <w:szCs w:val="24"/>
          <w:shd w:val="clear" w:color="auto" w:fill="FFFFFF"/>
        </w:rPr>
        <w:t>. Oxford University Press.</w:t>
      </w:r>
    </w:p>
    <w:p w14:paraId="57196CAD" w14:textId="77777777" w:rsidR="008C26D8" w:rsidRPr="008C26D8" w:rsidRDefault="007C7DEA" w:rsidP="008C26D8">
      <w:pPr>
        <w:spacing w:line="480" w:lineRule="auto"/>
        <w:ind w:left="720" w:hanging="720"/>
        <w:rPr>
          <w:rFonts w:cs="Times New Roman"/>
          <w:color w:val="222222"/>
          <w:sz w:val="24"/>
          <w:szCs w:val="24"/>
          <w:shd w:val="clear" w:color="auto" w:fill="FFFFFF"/>
        </w:rPr>
      </w:pPr>
      <w:r w:rsidRPr="008C26D8">
        <w:rPr>
          <w:rFonts w:cs="Times New Roman"/>
          <w:color w:val="222222"/>
          <w:sz w:val="24"/>
          <w:szCs w:val="24"/>
          <w:shd w:val="clear" w:color="auto" w:fill="FFFFFF"/>
        </w:rPr>
        <w:t>Rasmussen, E. E., &amp; Densley, R. L. (2017). Girl in a country song: Gender ro</w:t>
      </w:r>
      <w:r w:rsidRPr="008C26D8">
        <w:rPr>
          <w:rFonts w:cs="Times New Roman"/>
          <w:color w:val="222222"/>
          <w:sz w:val="24"/>
          <w:szCs w:val="24"/>
          <w:shd w:val="clear" w:color="auto" w:fill="FFFFFF"/>
        </w:rPr>
        <w:t>les and objectification of women in popular country music across 1990 to 2014. </w:t>
      </w:r>
      <w:r w:rsidRPr="008C26D8">
        <w:rPr>
          <w:rFonts w:cs="Times New Roman"/>
          <w:i/>
          <w:iCs/>
          <w:color w:val="222222"/>
          <w:sz w:val="24"/>
          <w:szCs w:val="24"/>
          <w:shd w:val="clear" w:color="auto" w:fill="FFFFFF"/>
        </w:rPr>
        <w:t>Sex Roles</w:t>
      </w:r>
      <w:r w:rsidRPr="008C26D8">
        <w:rPr>
          <w:rFonts w:cs="Times New Roman"/>
          <w:color w:val="222222"/>
          <w:sz w:val="24"/>
          <w:szCs w:val="24"/>
          <w:shd w:val="clear" w:color="auto" w:fill="FFFFFF"/>
        </w:rPr>
        <w:t>, </w:t>
      </w:r>
      <w:r w:rsidRPr="008C26D8">
        <w:rPr>
          <w:rFonts w:cs="Times New Roman"/>
          <w:i/>
          <w:iCs/>
          <w:color w:val="222222"/>
          <w:sz w:val="24"/>
          <w:szCs w:val="24"/>
          <w:shd w:val="clear" w:color="auto" w:fill="FFFFFF"/>
        </w:rPr>
        <w:t>76</w:t>
      </w:r>
      <w:r w:rsidRPr="008C26D8">
        <w:rPr>
          <w:rFonts w:cs="Times New Roman"/>
          <w:color w:val="222222"/>
          <w:sz w:val="24"/>
          <w:szCs w:val="24"/>
          <w:shd w:val="clear" w:color="auto" w:fill="FFFFFF"/>
        </w:rPr>
        <w:t>(3-4), 188-201.</w:t>
      </w:r>
    </w:p>
    <w:p w14:paraId="056B1832" w14:textId="77777777" w:rsidR="008C26D8" w:rsidRPr="008C26D8" w:rsidRDefault="007C7DEA" w:rsidP="008C26D8">
      <w:pPr>
        <w:spacing w:line="480" w:lineRule="auto"/>
        <w:ind w:left="720" w:hanging="720"/>
        <w:rPr>
          <w:rFonts w:cs="Times New Roman"/>
          <w:color w:val="222222"/>
          <w:sz w:val="24"/>
          <w:szCs w:val="24"/>
          <w:shd w:val="clear" w:color="auto" w:fill="FFFFFF"/>
        </w:rPr>
      </w:pPr>
      <w:r w:rsidRPr="008C26D8">
        <w:rPr>
          <w:rFonts w:cs="Times New Roman"/>
          <w:color w:val="222222"/>
          <w:sz w:val="24"/>
          <w:szCs w:val="24"/>
          <w:shd w:val="clear" w:color="auto" w:fill="FFFFFF"/>
        </w:rPr>
        <w:t>Saucier, K. A. (1993). Images of Women and Men in Country Music. </w:t>
      </w:r>
      <w:r w:rsidRPr="008C26D8">
        <w:rPr>
          <w:rFonts w:cs="Times New Roman"/>
          <w:i/>
          <w:iCs/>
          <w:color w:val="222222"/>
          <w:sz w:val="24"/>
          <w:szCs w:val="24"/>
          <w:shd w:val="clear" w:color="auto" w:fill="FFFFFF"/>
        </w:rPr>
        <w:t>All That Glitters: Country Music in America</w:t>
      </w:r>
      <w:r w:rsidRPr="008C26D8">
        <w:rPr>
          <w:rFonts w:cs="Times New Roman"/>
          <w:color w:val="222222"/>
          <w:sz w:val="24"/>
          <w:szCs w:val="24"/>
          <w:shd w:val="clear" w:color="auto" w:fill="FFFFFF"/>
        </w:rPr>
        <w:t>, 241-58.</w:t>
      </w:r>
    </w:p>
    <w:p w14:paraId="3C44EEE3" w14:textId="77777777" w:rsidR="008C26D8" w:rsidRPr="008C26D8" w:rsidRDefault="008C26D8" w:rsidP="008C26D8">
      <w:pPr>
        <w:spacing w:line="480" w:lineRule="auto"/>
        <w:rPr>
          <w:rFonts w:cs="Times New Roman"/>
          <w:sz w:val="24"/>
          <w:szCs w:val="24"/>
        </w:rPr>
      </w:pPr>
    </w:p>
    <w:sectPr w:rsidR="008C26D8" w:rsidRPr="008C26D8" w:rsidSect="000B39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0AD623" w14:textId="77777777" w:rsidR="007C7DEA" w:rsidRDefault="007C7DEA">
      <w:pPr>
        <w:spacing w:after="0" w:line="240" w:lineRule="auto"/>
      </w:pPr>
      <w:r>
        <w:separator/>
      </w:r>
    </w:p>
  </w:endnote>
  <w:endnote w:type="continuationSeparator" w:id="0">
    <w:p w14:paraId="397F8358" w14:textId="77777777" w:rsidR="007C7DEA" w:rsidRDefault="007C7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7EF3C5" w14:textId="77777777" w:rsidR="007C7DEA" w:rsidRDefault="007C7DEA">
      <w:pPr>
        <w:spacing w:after="0" w:line="240" w:lineRule="auto"/>
      </w:pPr>
      <w:r>
        <w:separator/>
      </w:r>
    </w:p>
  </w:footnote>
  <w:footnote w:type="continuationSeparator" w:id="0">
    <w:p w14:paraId="4A2A2462" w14:textId="77777777" w:rsidR="007C7DEA" w:rsidRDefault="007C7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727986"/>
      <w:docPartObj>
        <w:docPartGallery w:val="Page Numbers (Top of Page)"/>
        <w:docPartUnique/>
      </w:docPartObj>
    </w:sdtPr>
    <w:sdtEndPr>
      <w:rPr>
        <w:noProof/>
      </w:rPr>
    </w:sdtEndPr>
    <w:sdtContent>
      <w:p w14:paraId="6B4C07D7" w14:textId="51F18986" w:rsidR="000B39B3" w:rsidRDefault="007C7DEA">
        <w:pPr>
          <w:pStyle w:val="Header"/>
          <w:jc w:val="right"/>
        </w:pPr>
        <w:r>
          <w:t>COUNTRY MUSI</w:t>
        </w:r>
        <w:r>
          <w:t xml:space="preserve">C                                                                                                                                     </w:t>
        </w:r>
        <w:r>
          <w:fldChar w:fldCharType="begin"/>
        </w:r>
        <w:r>
          <w:instrText xml:space="preserve"> PAGE   \* MERGEFORMAT </w:instrText>
        </w:r>
        <w:r>
          <w:fldChar w:fldCharType="separate"/>
        </w:r>
        <w:r>
          <w:rPr>
            <w:noProof/>
          </w:rPr>
          <w:t>2</w:t>
        </w:r>
        <w:r>
          <w:rPr>
            <w:noProof/>
          </w:rPr>
          <w:fldChar w:fldCharType="end"/>
        </w:r>
      </w:p>
    </w:sdtContent>
  </w:sdt>
  <w:p w14:paraId="11920B42" w14:textId="77777777" w:rsidR="00105D59" w:rsidRDefault="00105D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D06D9" w14:textId="1067ACB3" w:rsidR="000B39B3" w:rsidRDefault="007C7DEA">
    <w:pPr>
      <w:pStyle w:val="Header"/>
      <w:jc w:val="right"/>
    </w:pPr>
    <w:r>
      <w:t xml:space="preserve">Running Head: COUNTRY MUSIC                                                                                               </w:t>
    </w:r>
    <w:sdt>
      <w:sdtPr>
        <w:id w:val="12225531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CC8B0A2" w14:textId="710532DC" w:rsidR="000B39B3" w:rsidRDefault="000B39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5E0"/>
    <w:rsid w:val="0001585E"/>
    <w:rsid w:val="000346FF"/>
    <w:rsid w:val="000B39B3"/>
    <w:rsid w:val="000C6782"/>
    <w:rsid w:val="00105D59"/>
    <w:rsid w:val="0011194F"/>
    <w:rsid w:val="00307522"/>
    <w:rsid w:val="00367EE9"/>
    <w:rsid w:val="003B5663"/>
    <w:rsid w:val="003F2DFB"/>
    <w:rsid w:val="005435E0"/>
    <w:rsid w:val="00641AE5"/>
    <w:rsid w:val="00655F9B"/>
    <w:rsid w:val="006803D4"/>
    <w:rsid w:val="006B33FE"/>
    <w:rsid w:val="00794A84"/>
    <w:rsid w:val="007C7DEA"/>
    <w:rsid w:val="007D1D97"/>
    <w:rsid w:val="00842C50"/>
    <w:rsid w:val="008743AC"/>
    <w:rsid w:val="008C26D8"/>
    <w:rsid w:val="008D1CB9"/>
    <w:rsid w:val="008D39E5"/>
    <w:rsid w:val="00920808"/>
    <w:rsid w:val="009263E3"/>
    <w:rsid w:val="0097574E"/>
    <w:rsid w:val="00A22E9D"/>
    <w:rsid w:val="00A54F21"/>
    <w:rsid w:val="00B633BF"/>
    <w:rsid w:val="00C551C9"/>
    <w:rsid w:val="00C563A3"/>
    <w:rsid w:val="00D77558"/>
    <w:rsid w:val="00E818EB"/>
    <w:rsid w:val="00EF277E"/>
    <w:rsid w:val="00EF2EFB"/>
    <w:rsid w:val="00F23987"/>
    <w:rsid w:val="00F5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615D7"/>
  <w15:chartTrackingRefBased/>
  <w15:docId w15:val="{F5F80A39-CB09-4043-893F-B66240AE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AE5"/>
  </w:style>
  <w:style w:type="paragraph" w:styleId="Footer">
    <w:name w:val="footer"/>
    <w:basedOn w:val="Normal"/>
    <w:link w:val="FooterChar"/>
    <w:uiPriority w:val="99"/>
    <w:unhideWhenUsed/>
    <w:rsid w:val="00641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18436-8665-405F-B29A-019C48483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7</Pages>
  <Words>1374</Words>
  <Characters>7834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2020-05-06T09:58:00Z</dcterms:created>
  <dcterms:modified xsi:type="dcterms:W3CDTF">2020-05-06T16:48:00Z</dcterms:modified>
</cp:coreProperties>
</file>